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8" w:rsidRPr="00023C36" w:rsidRDefault="00E633A8" w:rsidP="00E633A8">
      <w:pPr>
        <w:jc w:val="both"/>
        <w:rPr>
          <w:b/>
        </w:rPr>
      </w:pPr>
      <w:r>
        <w:rPr>
          <w:b/>
        </w:rPr>
        <w:t xml:space="preserve">  </w:t>
      </w:r>
      <w:r w:rsidRPr="00023C36">
        <w:rPr>
          <w:b/>
        </w:rPr>
        <w:t>Основные принципы организации среды</w:t>
      </w:r>
    </w:p>
    <w:p w:rsidR="00E633A8" w:rsidRPr="00023C36" w:rsidRDefault="00E633A8" w:rsidP="00E633A8">
      <w:pPr>
        <w:jc w:val="both"/>
        <w:rPr>
          <w:b/>
        </w:rPr>
      </w:pPr>
    </w:p>
    <w:p w:rsidR="00E633A8" w:rsidRDefault="00E633A8" w:rsidP="00E633A8">
      <w:pPr>
        <w:jc w:val="both"/>
      </w:pPr>
      <w:r>
        <w:t xml:space="preserve">  </w:t>
      </w:r>
      <w:r w:rsidRPr="000F75A5">
        <w:t xml:space="preserve">Оборудование помещений дошкольного учреждения </w:t>
      </w:r>
      <w:r>
        <w:t xml:space="preserve">должно быть безопасным, </w:t>
      </w:r>
      <w:proofErr w:type="spellStart"/>
      <w:r>
        <w:t>здоровье</w:t>
      </w:r>
      <w:r w:rsidRPr="000F75A5">
        <w:t>сберегающим</w:t>
      </w:r>
      <w:proofErr w:type="spellEnd"/>
      <w:r w:rsidRPr="000F75A5">
        <w:t>, эстетически привлекательным и</w:t>
      </w:r>
      <w:r>
        <w:t xml:space="preserve"> развивающим. Мебель должна соо</w:t>
      </w:r>
      <w:r w:rsidRPr="000F75A5">
        <w:t>тветствовать росту и возрасту де</w:t>
      </w:r>
      <w:r>
        <w:t>тей, игрушки — обеспечивать мак</w:t>
      </w:r>
      <w:r w:rsidRPr="000F75A5">
        <w:t>симальный для данного возраста раз</w:t>
      </w:r>
      <w:r w:rsidR="003778D3">
        <w:t>в</w:t>
      </w:r>
      <w:r w:rsidRPr="000F75A5">
        <w:t xml:space="preserve">ивающий эффект. </w:t>
      </w:r>
    </w:p>
    <w:p w:rsidR="00E633A8" w:rsidRDefault="00E633A8" w:rsidP="00E633A8">
      <w:pPr>
        <w:jc w:val="both"/>
      </w:pPr>
      <w:r>
        <w:t xml:space="preserve">   </w:t>
      </w:r>
      <w:r w:rsidRPr="000F75A5"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E633A8" w:rsidRDefault="00E633A8" w:rsidP="00E633A8">
      <w:pPr>
        <w:jc w:val="both"/>
      </w:pPr>
      <w:r>
        <w:t xml:space="preserve">   </w:t>
      </w:r>
      <w:r w:rsidRPr="000F75A5"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</w:t>
      </w:r>
      <w:r>
        <w:t xml:space="preserve">. В </w:t>
      </w:r>
      <w:r w:rsidRPr="000F75A5">
        <w:t xml:space="preserve">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:rsidR="00E633A8" w:rsidRDefault="00E633A8" w:rsidP="00E633A8">
      <w:pPr>
        <w:jc w:val="both"/>
      </w:pPr>
      <w:r>
        <w:t xml:space="preserve">    </w:t>
      </w:r>
      <w:r w:rsidRPr="000F75A5"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E633A8" w:rsidRDefault="00E633A8" w:rsidP="00E633A8">
      <w:pPr>
        <w:jc w:val="both"/>
      </w:pPr>
      <w:r>
        <w:t xml:space="preserve">    </w:t>
      </w:r>
      <w:proofErr w:type="spellStart"/>
      <w:r w:rsidRPr="000F75A5">
        <w:t>Трансформируемость</w:t>
      </w:r>
      <w:proofErr w:type="spellEnd"/>
      <w:r w:rsidRPr="000F75A5"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E633A8" w:rsidRDefault="00E633A8" w:rsidP="00E633A8">
      <w:pPr>
        <w:jc w:val="both"/>
      </w:pPr>
      <w:r>
        <w:t xml:space="preserve">    </w:t>
      </w:r>
      <w:r w:rsidRPr="000F75A5"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</w:t>
      </w:r>
      <w:r>
        <w:t xml:space="preserve">зодическим) за ростом растений, </w:t>
      </w:r>
      <w:r w:rsidRPr="000F75A5">
        <w:t xml:space="preserve">участию в элементарном труде, проведению опытов и экспериментов с природным материалом. </w:t>
      </w:r>
    </w:p>
    <w:p w:rsidR="00E633A8" w:rsidRDefault="00E633A8" w:rsidP="00E633A8">
      <w:pPr>
        <w:jc w:val="both"/>
      </w:pPr>
      <w:r>
        <w:t xml:space="preserve">       </w:t>
      </w:r>
      <w:r w:rsidRPr="000F75A5"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E633A8" w:rsidRDefault="00E633A8" w:rsidP="00E633A8">
      <w:pPr>
        <w:jc w:val="both"/>
      </w:pPr>
      <w:r>
        <w:t xml:space="preserve">      </w:t>
      </w:r>
      <w:r w:rsidRPr="000F75A5"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 </w:t>
      </w:r>
    </w:p>
    <w:p w:rsidR="00E633A8" w:rsidRDefault="00E633A8" w:rsidP="00E633A8">
      <w:pPr>
        <w:jc w:val="both"/>
      </w:pPr>
      <w:r>
        <w:t xml:space="preserve">     </w:t>
      </w:r>
      <w:r w:rsidRPr="000F75A5">
        <w:t xml:space="preserve">В качестве центров развития могут выступать: </w:t>
      </w:r>
    </w:p>
    <w:p w:rsidR="00E633A8" w:rsidRDefault="00E633A8" w:rsidP="00E633A8">
      <w:pPr>
        <w:jc w:val="both"/>
      </w:pPr>
      <w:r w:rsidRPr="000F75A5">
        <w:t xml:space="preserve">• уголок для сюжетно-ролевых игр; </w:t>
      </w:r>
    </w:p>
    <w:p w:rsidR="00E633A8" w:rsidRDefault="00E633A8" w:rsidP="00E633A8">
      <w:pPr>
        <w:jc w:val="both"/>
      </w:pPr>
      <w:r w:rsidRPr="000F75A5">
        <w:t xml:space="preserve">• уголок </w:t>
      </w:r>
      <w:proofErr w:type="spellStart"/>
      <w:r w:rsidRPr="000F75A5">
        <w:t>ряжения</w:t>
      </w:r>
      <w:proofErr w:type="spellEnd"/>
      <w:r w:rsidRPr="000F75A5">
        <w:t xml:space="preserve"> (для театрализованных игр); </w:t>
      </w:r>
    </w:p>
    <w:p w:rsidR="00E633A8" w:rsidRDefault="00E633A8" w:rsidP="00E633A8">
      <w:pPr>
        <w:jc w:val="both"/>
      </w:pPr>
      <w:r w:rsidRPr="000F75A5">
        <w:t>• книжный уголок;</w:t>
      </w:r>
    </w:p>
    <w:p w:rsidR="00E633A8" w:rsidRDefault="00E633A8" w:rsidP="00E633A8">
      <w:pPr>
        <w:jc w:val="both"/>
      </w:pPr>
      <w:r w:rsidRPr="000F75A5">
        <w:t xml:space="preserve"> • зона для настольно-печатных игр;</w:t>
      </w:r>
    </w:p>
    <w:p w:rsidR="00E633A8" w:rsidRDefault="00E633A8" w:rsidP="00E633A8">
      <w:pPr>
        <w:jc w:val="both"/>
      </w:pPr>
      <w:r w:rsidRPr="000F75A5">
        <w:t xml:space="preserve"> • выставка (детского рисунка, детского творчества, изделий народных мастеров и т. д.);</w:t>
      </w:r>
    </w:p>
    <w:p w:rsidR="00E633A8" w:rsidRDefault="00E633A8" w:rsidP="00E633A8">
      <w:pPr>
        <w:jc w:val="both"/>
      </w:pPr>
      <w:r w:rsidRPr="000F75A5">
        <w:t xml:space="preserve"> • уголок природы (наблюдений за природой); </w:t>
      </w:r>
    </w:p>
    <w:p w:rsidR="00E633A8" w:rsidRDefault="00E633A8" w:rsidP="00E633A8">
      <w:pPr>
        <w:jc w:val="both"/>
      </w:pPr>
      <w:r w:rsidRPr="000F75A5">
        <w:t xml:space="preserve">• спортивный уголок; </w:t>
      </w:r>
    </w:p>
    <w:p w:rsidR="00E633A8" w:rsidRDefault="00E633A8" w:rsidP="00E633A8">
      <w:pPr>
        <w:jc w:val="both"/>
      </w:pPr>
    </w:p>
    <w:p w:rsidR="00E633A8" w:rsidRDefault="00E633A8" w:rsidP="00E633A8">
      <w:pPr>
        <w:jc w:val="both"/>
      </w:pPr>
    </w:p>
    <w:p w:rsidR="00E633A8" w:rsidRDefault="00E633A8" w:rsidP="00E633A8">
      <w:pPr>
        <w:jc w:val="both"/>
      </w:pPr>
      <w:r>
        <w:t xml:space="preserve"> •</w:t>
      </w:r>
      <w:r w:rsidRPr="000F75A5">
        <w:t xml:space="preserve">уголки для разнообразных видов самостоятельной деятельности детей — конструктивной, изобразительной, музыкальной и др.; </w:t>
      </w:r>
    </w:p>
    <w:p w:rsidR="00E633A8" w:rsidRDefault="00E633A8" w:rsidP="00E633A8">
      <w:pPr>
        <w:jc w:val="both"/>
      </w:pPr>
      <w:r w:rsidRPr="000F75A5">
        <w:t xml:space="preserve">• игровой центр </w:t>
      </w:r>
      <w:r>
        <w:t>с крупными мягкими модулями, сухой бассейн;</w:t>
      </w:r>
      <w:r w:rsidRPr="000F75A5">
        <w:t xml:space="preserve"> </w:t>
      </w:r>
    </w:p>
    <w:p w:rsidR="00E633A8" w:rsidRDefault="00E633A8" w:rsidP="00E633A8">
      <w:pPr>
        <w:jc w:val="both"/>
      </w:pPr>
      <w:r w:rsidRPr="000F75A5">
        <w:t xml:space="preserve">• игровой уголок (с игрушками, строительным материалом). </w:t>
      </w:r>
    </w:p>
    <w:p w:rsidR="00E633A8" w:rsidRPr="00433C8F" w:rsidRDefault="00E633A8" w:rsidP="00E633A8">
      <w:pPr>
        <w:jc w:val="both"/>
      </w:pPr>
      <w:r>
        <w:lastRenderedPageBreak/>
        <w:t xml:space="preserve">   </w:t>
      </w:r>
      <w:r w:rsidRPr="000F75A5"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E633A8" w:rsidRPr="00433C8F" w:rsidRDefault="00E633A8" w:rsidP="00E633A8">
      <w:pPr>
        <w:spacing w:line="276" w:lineRule="auto"/>
        <w:jc w:val="both"/>
      </w:pPr>
      <w:r>
        <w:t xml:space="preserve">    </w:t>
      </w:r>
      <w:r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</w:t>
      </w:r>
      <w:r>
        <w:t>рь, необходимые для реализации п</w:t>
      </w:r>
      <w:r w:rsidRPr="00433C8F">
        <w:t>рограммы.</w:t>
      </w:r>
    </w:p>
    <w:p w:rsidR="00E633A8" w:rsidRPr="009535B2" w:rsidRDefault="00E633A8" w:rsidP="00E633A8">
      <w:pPr>
        <w:tabs>
          <w:tab w:val="left" w:pos="5940"/>
          <w:tab w:val="left" w:pos="6600"/>
        </w:tabs>
        <w:ind w:right="1019"/>
        <w:rPr>
          <w:sz w:val="28"/>
          <w:szCs w:val="28"/>
        </w:rPr>
      </w:pPr>
    </w:p>
    <w:tbl>
      <w:tblPr>
        <w:tblW w:w="10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3989"/>
        <w:gridCol w:w="4677"/>
      </w:tblGrid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35B2">
              <w:t>Вид  помещения</w:t>
            </w:r>
          </w:p>
        </w:tc>
        <w:tc>
          <w:tcPr>
            <w:tcW w:w="3989" w:type="dxa"/>
          </w:tcPr>
          <w:p w:rsidR="00E633A8" w:rsidRPr="009535B2" w:rsidRDefault="00E633A8" w:rsidP="00E545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35B2">
              <w:rPr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4677" w:type="dxa"/>
          </w:tcPr>
          <w:p w:rsidR="00E633A8" w:rsidRPr="009535B2" w:rsidRDefault="00E633A8" w:rsidP="00E545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35B2">
              <w:rPr>
                <w:bCs/>
                <w:color w:val="000000"/>
              </w:rPr>
              <w:t xml:space="preserve">Оснащение 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t>Кабинет  заве</w:t>
            </w:r>
            <w:r>
              <w:rPr>
                <w:b/>
              </w:rPr>
              <w:t xml:space="preserve">дующей  </w:t>
            </w:r>
          </w:p>
        </w:tc>
        <w:tc>
          <w:tcPr>
            <w:tcW w:w="3989" w:type="dxa"/>
          </w:tcPr>
          <w:p w:rsidR="00E633A8" w:rsidRPr="009535B2" w:rsidRDefault="00E633A8" w:rsidP="00E545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535B2"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1"/>
              </w:numPr>
            </w:pPr>
            <w:r>
              <w:t xml:space="preserve">  Нормативно – правовая документация</w:t>
            </w:r>
            <w:r w:rsidRPr="009535B2">
              <w:t>;</w:t>
            </w:r>
          </w:p>
          <w:p w:rsidR="00E633A8" w:rsidRPr="009535B2" w:rsidRDefault="00E633A8" w:rsidP="00E633A8">
            <w:pPr>
              <w:numPr>
                <w:ilvl w:val="0"/>
                <w:numId w:val="1"/>
              </w:numPr>
            </w:pPr>
            <w:r w:rsidRPr="009535B2">
              <w:t>Компьютер, принтер</w:t>
            </w:r>
          </w:p>
          <w:p w:rsidR="00E633A8" w:rsidRPr="009535B2" w:rsidRDefault="00E633A8" w:rsidP="00E633A8">
            <w:pPr>
              <w:numPr>
                <w:ilvl w:val="0"/>
                <w:numId w:val="1"/>
              </w:numPr>
            </w:pPr>
            <w:r w:rsidRPr="009535B2"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9535B2">
              <w:t>пр</w:t>
            </w:r>
            <w:proofErr w:type="spellEnd"/>
            <w:proofErr w:type="gramEnd"/>
            <w:r w:rsidRPr="009535B2">
              <w:t>)</w:t>
            </w:r>
          </w:p>
          <w:p w:rsidR="00E633A8" w:rsidRPr="009535B2" w:rsidRDefault="00E633A8" w:rsidP="00E54555">
            <w:pPr>
              <w:ind w:left="360"/>
            </w:pP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r w:rsidRPr="009535B2">
              <w:rPr>
                <w:b/>
              </w:rPr>
              <w:t>Методический  кабинет</w:t>
            </w:r>
          </w:p>
        </w:tc>
        <w:tc>
          <w:tcPr>
            <w:tcW w:w="3989" w:type="dxa"/>
          </w:tcPr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Осуществление методической помощи  педагогам;</w:t>
            </w:r>
          </w:p>
          <w:p w:rsidR="00E633A8" w:rsidRPr="009535B2" w:rsidRDefault="00E633A8" w:rsidP="00E54555"/>
          <w:p w:rsidR="00E633A8" w:rsidRPr="009535B2" w:rsidRDefault="00E633A8" w:rsidP="00E54555"/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>
              <w:t xml:space="preserve">  Педагогическая, методическая литература;   периодические издания</w:t>
            </w:r>
            <w:r w:rsidRPr="009535B2">
              <w:t xml:space="preserve">;  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Демонстрационный, раздаточный   материал  для занятий.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И</w:t>
            </w:r>
            <w:r w:rsidRPr="009535B2">
              <w:t xml:space="preserve">грушки, муляжи.  </w:t>
            </w:r>
          </w:p>
          <w:p w:rsidR="00155FE6" w:rsidRPr="009535B2" w:rsidRDefault="00155FE6" w:rsidP="00E633A8">
            <w:pPr>
              <w:numPr>
                <w:ilvl w:val="0"/>
                <w:numId w:val="2"/>
              </w:numPr>
            </w:pPr>
            <w:r>
              <w:t>Театры.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>
              <w:rPr>
                <w:b/>
              </w:rPr>
              <w:t>Ф</w:t>
            </w:r>
            <w:r w:rsidRPr="009535B2">
              <w:rPr>
                <w:b/>
              </w:rPr>
              <w:t>изкультур</w:t>
            </w: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музыкальный </w:t>
            </w:r>
            <w:r w:rsidRPr="009535B2">
              <w:rPr>
                <w:b/>
              </w:rPr>
              <w:t>зал</w:t>
            </w:r>
          </w:p>
        </w:tc>
        <w:tc>
          <w:tcPr>
            <w:tcW w:w="3989" w:type="dxa"/>
          </w:tcPr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проведение занятий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Утренняя  гимнастика;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Развлечения,  тематические, физкультурные   досуги;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Театральные представления, праздники;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Родительские собрания и прочие мероприятия для родителей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Спортивное оборудование для прыжков, метания, лазания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Шкафы  для  мелкого спортивного оборудования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Демонстрационный, раздаточный   материал  для занятий</w:t>
            </w:r>
          </w:p>
          <w:p w:rsidR="00155FE6" w:rsidRPr="009535B2" w:rsidRDefault="00155FE6" w:rsidP="00155FE6">
            <w:pPr>
              <w:numPr>
                <w:ilvl w:val="0"/>
                <w:numId w:val="2"/>
              </w:numPr>
            </w:pPr>
            <w:r w:rsidRPr="009535B2">
              <w:t xml:space="preserve">Музыкальный центр, аудиокассеты, пианино, телевизор, </w:t>
            </w:r>
          </w:p>
          <w:p w:rsidR="00E633A8" w:rsidRPr="009535B2" w:rsidRDefault="00E633A8" w:rsidP="00E54555">
            <w:pPr>
              <w:ind w:left="360"/>
            </w:pPr>
          </w:p>
        </w:tc>
      </w:tr>
      <w:tr w:rsidR="00155FE6" w:rsidRPr="009535B2" w:rsidTr="00E633A8">
        <w:trPr>
          <w:trHeight w:val="145"/>
        </w:trPr>
        <w:tc>
          <w:tcPr>
            <w:tcW w:w="1900" w:type="dxa"/>
          </w:tcPr>
          <w:p w:rsidR="00155FE6" w:rsidRDefault="00155FE6" w:rsidP="00E54555">
            <w:pPr>
              <w:rPr>
                <w:b/>
              </w:rPr>
            </w:pPr>
            <w:r>
              <w:rPr>
                <w:b/>
              </w:rPr>
              <w:t>Комната «</w:t>
            </w:r>
            <w:proofErr w:type="spellStart"/>
            <w:r>
              <w:rPr>
                <w:b/>
              </w:rPr>
              <w:t>Ряжения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989" w:type="dxa"/>
          </w:tcPr>
          <w:p w:rsidR="000C2B76" w:rsidRPr="009535B2" w:rsidRDefault="000C2B76" w:rsidP="000C2B76">
            <w:pPr>
              <w:numPr>
                <w:ilvl w:val="1"/>
                <w:numId w:val="1"/>
              </w:numPr>
            </w:pPr>
            <w:r w:rsidRPr="009535B2">
              <w:t>Осуществление методической помощи  педагогам;</w:t>
            </w:r>
          </w:p>
          <w:p w:rsidR="00155FE6" w:rsidRDefault="00155FE6" w:rsidP="000C2B76">
            <w:pPr>
              <w:ind w:left="360"/>
            </w:pPr>
          </w:p>
        </w:tc>
        <w:tc>
          <w:tcPr>
            <w:tcW w:w="4677" w:type="dxa"/>
          </w:tcPr>
          <w:p w:rsidR="00155FE6" w:rsidRDefault="00155FE6" w:rsidP="00155FE6">
            <w:pPr>
              <w:numPr>
                <w:ilvl w:val="1"/>
                <w:numId w:val="1"/>
              </w:numPr>
            </w:pPr>
            <w:r>
              <w:t>Костюмы для проведения развлечений</w:t>
            </w:r>
          </w:p>
          <w:p w:rsidR="00155FE6" w:rsidRDefault="00155FE6" w:rsidP="00155FE6">
            <w:pPr>
              <w:numPr>
                <w:ilvl w:val="1"/>
                <w:numId w:val="1"/>
              </w:numPr>
            </w:pPr>
            <w:r>
              <w:t>Детские костюмы</w:t>
            </w:r>
          </w:p>
          <w:p w:rsidR="00155FE6" w:rsidRPr="009535B2" w:rsidRDefault="00155FE6" w:rsidP="00155FE6">
            <w:pPr>
              <w:numPr>
                <w:ilvl w:val="0"/>
                <w:numId w:val="2"/>
              </w:numPr>
            </w:pPr>
            <w:r>
              <w:t>Ширмы</w:t>
            </w:r>
          </w:p>
        </w:tc>
      </w:tr>
      <w:tr w:rsidR="00E633A8" w:rsidRPr="009535B2" w:rsidTr="00E633A8">
        <w:trPr>
          <w:trHeight w:val="1543"/>
        </w:trPr>
        <w:tc>
          <w:tcPr>
            <w:tcW w:w="1900" w:type="dxa"/>
          </w:tcPr>
          <w:p w:rsidR="00E633A8" w:rsidRDefault="00E633A8" w:rsidP="00E54555">
            <w:pPr>
              <w:rPr>
                <w:b/>
              </w:rPr>
            </w:pPr>
          </w:p>
          <w:p w:rsidR="00E633A8" w:rsidRDefault="00E633A8" w:rsidP="00C24BAA">
            <w:pPr>
              <w:jc w:val="center"/>
              <w:rPr>
                <w:b/>
              </w:rPr>
            </w:pPr>
            <w:r w:rsidRPr="004C39B2">
              <w:rPr>
                <w:b/>
              </w:rPr>
              <w:t>Мини-музей "</w:t>
            </w:r>
            <w:r w:rsidR="00C24BAA">
              <w:rPr>
                <w:b/>
              </w:rPr>
              <w:t>Русская изба</w:t>
            </w:r>
            <w:r w:rsidRPr="004C39B2">
              <w:rPr>
                <w:b/>
              </w:rPr>
              <w:t>"</w:t>
            </w: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1"/>
                <w:numId w:val="1"/>
              </w:numPr>
            </w:pPr>
            <w:r w:rsidRPr="004C2258">
              <w:t xml:space="preserve">Организация дополнительных образовательных услуг 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>
              <w:t>Проведение познавательных занятий</w:t>
            </w:r>
          </w:p>
        </w:tc>
        <w:tc>
          <w:tcPr>
            <w:tcW w:w="4677" w:type="dxa"/>
          </w:tcPr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Домашняя утварь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Кровать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Стол деревянный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Скамейки</w:t>
            </w:r>
          </w:p>
          <w:p w:rsidR="00155FE6" w:rsidRPr="009535B2" w:rsidRDefault="00155FE6" w:rsidP="00155FE6">
            <w:pPr>
              <w:pStyle w:val="a3"/>
              <w:numPr>
                <w:ilvl w:val="0"/>
                <w:numId w:val="2"/>
              </w:numPr>
            </w:pPr>
            <w:r>
              <w:t>Этажерка</w:t>
            </w:r>
          </w:p>
        </w:tc>
      </w:tr>
      <w:tr w:rsidR="00E633A8" w:rsidRPr="009535B2" w:rsidTr="00E633A8">
        <w:trPr>
          <w:trHeight w:val="1947"/>
        </w:trPr>
        <w:tc>
          <w:tcPr>
            <w:tcW w:w="1900" w:type="dxa"/>
          </w:tcPr>
          <w:p w:rsidR="00E633A8" w:rsidRPr="004F0308" w:rsidRDefault="00E633A8" w:rsidP="00E54555">
            <w:pPr>
              <w:suppressAutoHyphens/>
              <w:jc w:val="center"/>
              <w:rPr>
                <w:b/>
              </w:rPr>
            </w:pPr>
            <w:r w:rsidRPr="004F0308">
              <w:rPr>
                <w:b/>
              </w:rPr>
              <w:lastRenderedPageBreak/>
              <w:t>Экологическая</w:t>
            </w:r>
          </w:p>
          <w:p w:rsidR="00E633A8" w:rsidRPr="004F0308" w:rsidRDefault="00E633A8" w:rsidP="00E54555">
            <w:pPr>
              <w:suppressAutoHyphens/>
              <w:jc w:val="center"/>
              <w:rPr>
                <w:b/>
              </w:rPr>
            </w:pPr>
            <w:r w:rsidRPr="004F0308">
              <w:rPr>
                <w:b/>
              </w:rPr>
              <w:t>комната</w:t>
            </w:r>
          </w:p>
          <w:p w:rsidR="00E633A8" w:rsidRDefault="00E633A8" w:rsidP="00E54555">
            <w:pPr>
              <w:rPr>
                <w:b/>
              </w:rPr>
            </w:pP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1"/>
                <w:numId w:val="1"/>
              </w:numPr>
            </w:pPr>
            <w:r w:rsidRPr="004C2258">
              <w:t xml:space="preserve">Организация дополнительных образовательных услуг 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Самостоятельная деятельность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НОД по познавательному развитию</w:t>
            </w:r>
          </w:p>
          <w:p w:rsidR="00E633A8" w:rsidRPr="004C2258" w:rsidRDefault="00E633A8" w:rsidP="00E633A8">
            <w:pPr>
              <w:numPr>
                <w:ilvl w:val="1"/>
                <w:numId w:val="1"/>
              </w:numPr>
            </w:pPr>
            <w:r>
              <w:t>Познавательно</w:t>
            </w:r>
            <w:r w:rsidR="000C2B76">
              <w:t xml:space="preserve"> </w:t>
            </w:r>
            <w:bookmarkStart w:id="0" w:name="_GoBack"/>
            <w:bookmarkEnd w:id="0"/>
            <w:r>
              <w:t>- исследовательская деятельность</w:t>
            </w:r>
          </w:p>
        </w:tc>
        <w:tc>
          <w:tcPr>
            <w:tcW w:w="4677" w:type="dxa"/>
          </w:tcPr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Шкаф с оборудованием для ухода за комнатными растениями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>
              <w:t>Демонстрационный</w:t>
            </w:r>
            <w:r w:rsidRPr="009535B2">
              <w:t xml:space="preserve">  материал  для занятий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Комнатные растения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Шкаф с оборудованием для познавательно-исследовательской деятельности</w:t>
            </w:r>
          </w:p>
          <w:p w:rsidR="00E633A8" w:rsidRDefault="00E633A8" w:rsidP="00E54555"/>
        </w:tc>
      </w:tr>
      <w:tr w:rsidR="00E633A8" w:rsidRPr="009535B2" w:rsidTr="00E633A8">
        <w:trPr>
          <w:trHeight w:val="716"/>
        </w:trPr>
        <w:tc>
          <w:tcPr>
            <w:tcW w:w="1900" w:type="dxa"/>
          </w:tcPr>
          <w:p w:rsidR="00E633A8" w:rsidRPr="00555B8F" w:rsidRDefault="00E633A8" w:rsidP="00E54555">
            <w:pPr>
              <w:jc w:val="center"/>
              <w:rPr>
                <w:b/>
              </w:rPr>
            </w:pPr>
            <w:r w:rsidRPr="00555B8F">
              <w:rPr>
                <w:b/>
              </w:rPr>
              <w:t>Комната ОБЖ</w:t>
            </w:r>
          </w:p>
          <w:p w:rsidR="00E633A8" w:rsidRPr="00555B8F" w:rsidRDefault="00E633A8" w:rsidP="00E54555">
            <w:pPr>
              <w:jc w:val="center"/>
              <w:rPr>
                <w:b/>
              </w:rPr>
            </w:pPr>
          </w:p>
          <w:p w:rsidR="00E633A8" w:rsidRPr="004F0308" w:rsidRDefault="00E633A8" w:rsidP="00E545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Проведение познавательных занятий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 w:rsidRPr="004C2258">
              <w:t xml:space="preserve">Организация дополнительных образовательных услуг 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Проведение развлечений</w:t>
            </w:r>
          </w:p>
          <w:p w:rsidR="00E633A8" w:rsidRPr="00555B8F" w:rsidRDefault="00E633A8" w:rsidP="00E633A8">
            <w:pPr>
              <w:numPr>
                <w:ilvl w:val="1"/>
                <w:numId w:val="1"/>
              </w:numPr>
            </w:pPr>
            <w:r>
              <w:t>Самостоятельная деятельность детей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 xml:space="preserve">Шкаф  для  пособий, игрушек, атрибутов 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Плакаты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Машины детские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Стульчики детские</w:t>
            </w:r>
          </w:p>
        </w:tc>
      </w:tr>
      <w:tr w:rsidR="00E633A8" w:rsidRPr="009535B2" w:rsidTr="00E633A8">
        <w:trPr>
          <w:trHeight w:val="716"/>
        </w:trPr>
        <w:tc>
          <w:tcPr>
            <w:tcW w:w="1900" w:type="dxa"/>
          </w:tcPr>
          <w:p w:rsidR="00E633A8" w:rsidRPr="00555B8F" w:rsidRDefault="00E633A8" w:rsidP="00E54555">
            <w:pPr>
              <w:jc w:val="center"/>
              <w:rPr>
                <w:b/>
              </w:rPr>
            </w:pPr>
            <w:r w:rsidRPr="00555B8F">
              <w:rPr>
                <w:b/>
              </w:rPr>
              <w:t>Игровая студия</w:t>
            </w:r>
          </w:p>
          <w:p w:rsidR="00E633A8" w:rsidRPr="00555B8F" w:rsidRDefault="00E633A8" w:rsidP="00E54555">
            <w:pPr>
              <w:jc w:val="center"/>
              <w:rPr>
                <w:b/>
              </w:rPr>
            </w:pPr>
          </w:p>
          <w:p w:rsidR="00E633A8" w:rsidRDefault="00E633A8" w:rsidP="00E54555">
            <w:pPr>
              <w:jc w:val="center"/>
              <w:rPr>
                <w:b/>
              </w:rPr>
            </w:pPr>
          </w:p>
          <w:p w:rsidR="00E633A8" w:rsidRDefault="00E633A8" w:rsidP="00E54555">
            <w:pPr>
              <w:jc w:val="center"/>
              <w:rPr>
                <w:b/>
              </w:rPr>
            </w:pPr>
          </w:p>
          <w:p w:rsidR="00E633A8" w:rsidRDefault="00E633A8" w:rsidP="00E54555">
            <w:pPr>
              <w:jc w:val="center"/>
              <w:rPr>
                <w:b/>
              </w:rPr>
            </w:pPr>
          </w:p>
          <w:p w:rsidR="00E633A8" w:rsidRPr="00555B8F" w:rsidRDefault="00E633A8" w:rsidP="00E54555">
            <w:pPr>
              <w:jc w:val="center"/>
              <w:rPr>
                <w:b/>
              </w:rPr>
            </w:pP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Проведение НОД по физическому развитию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Спортивные развлечения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>Самостоятельная деятельность детей</w:t>
            </w:r>
          </w:p>
          <w:p w:rsidR="00E633A8" w:rsidRDefault="00E633A8" w:rsidP="00E54555"/>
        </w:tc>
        <w:tc>
          <w:tcPr>
            <w:tcW w:w="4677" w:type="dxa"/>
          </w:tcPr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Сухой бассейн с мячами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Мягкие модули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Маты</w:t>
            </w:r>
          </w:p>
          <w:p w:rsidR="00155FE6" w:rsidRPr="009535B2" w:rsidRDefault="00155FE6" w:rsidP="00E633A8">
            <w:pPr>
              <w:numPr>
                <w:ilvl w:val="0"/>
                <w:numId w:val="2"/>
              </w:numPr>
            </w:pPr>
            <w:r>
              <w:t>Детские тренажёры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C24BAA" w:rsidRDefault="00C24BAA" w:rsidP="00E54555">
            <w:pPr>
              <w:rPr>
                <w:b/>
              </w:rPr>
            </w:pPr>
            <w:r>
              <w:rPr>
                <w:b/>
              </w:rPr>
              <w:t>Рекреации</w:t>
            </w:r>
          </w:p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t>ДОУ</w:t>
            </w:r>
          </w:p>
          <w:p w:rsidR="00E633A8" w:rsidRPr="009535B2" w:rsidRDefault="00E633A8" w:rsidP="00E54555">
            <w:pPr>
              <w:rPr>
                <w:b/>
              </w:rPr>
            </w:pP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0"/>
                <w:numId w:val="3"/>
              </w:numPr>
            </w:pPr>
            <w:r w:rsidRPr="00EE59B8">
              <w:t>Информационно-просветительская  работа  с  сотрудниками  ДОУ  и  родителями.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Стенды для  родителей,  визитка  ДОУ.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Стенды  для  сотр</w:t>
            </w:r>
            <w:r w:rsidR="00155FE6">
              <w:t>удников (</w:t>
            </w:r>
            <w:proofErr w:type="gramStart"/>
            <w:r w:rsidR="00155FE6">
              <w:t>информационный</w:t>
            </w:r>
            <w:proofErr w:type="gramEnd"/>
            <w:r w:rsidRPr="009535B2">
              <w:t xml:space="preserve">, </w:t>
            </w:r>
            <w:r>
              <w:t xml:space="preserve">охрана труда, </w:t>
            </w:r>
            <w:r w:rsidRPr="009535B2">
              <w:t xml:space="preserve"> пожарная безопасность).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>
              <w:rPr>
                <w:b/>
              </w:rPr>
              <w:t xml:space="preserve"> Участок детского сада</w:t>
            </w:r>
          </w:p>
          <w:p w:rsidR="00E633A8" w:rsidRPr="009535B2" w:rsidRDefault="00E633A8" w:rsidP="00E54555">
            <w:pPr>
              <w:rPr>
                <w:b/>
              </w:rPr>
            </w:pPr>
          </w:p>
        </w:tc>
        <w:tc>
          <w:tcPr>
            <w:tcW w:w="3989" w:type="dxa"/>
          </w:tcPr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Прогулки, наблюдения;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Игровая  деятельность;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 xml:space="preserve">Самостоятельная двигательная деятельность, 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Физкультурное занятие на улице.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Трудовая  деятельность на огороде.</w:t>
            </w:r>
          </w:p>
          <w:p w:rsidR="00E633A8" w:rsidRPr="00EE59B8" w:rsidRDefault="00E633A8" w:rsidP="00E54555">
            <w:pPr>
              <w:ind w:left="360"/>
            </w:pP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Прогулочные  площадки  для  детей  всех  возрастных  групп.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И</w:t>
            </w:r>
            <w:r>
              <w:t>гровое, функциональное,  (веранда, беседки</w:t>
            </w:r>
            <w:r w:rsidRPr="009535B2">
              <w:t>, столы, скамьи) и спортивное  обо</w:t>
            </w:r>
            <w:r>
              <w:t>рудование.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t>Групповые  комнаты</w:t>
            </w:r>
          </w:p>
          <w:p w:rsidR="00E633A8" w:rsidRPr="009535B2" w:rsidRDefault="00E633A8" w:rsidP="00E54555">
            <w:pPr>
              <w:rPr>
                <w:b/>
              </w:rPr>
            </w:pPr>
          </w:p>
        </w:tc>
        <w:tc>
          <w:tcPr>
            <w:tcW w:w="3989" w:type="dxa"/>
          </w:tcPr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Проведение  режимных  моментов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 xml:space="preserve">Совместная  и  самостоятельная  деятельность  </w:t>
            </w:r>
          </w:p>
          <w:p w:rsidR="00E633A8" w:rsidRPr="00EE59B8" w:rsidRDefault="00E633A8" w:rsidP="00E633A8">
            <w:pPr>
              <w:numPr>
                <w:ilvl w:val="1"/>
                <w:numId w:val="1"/>
              </w:numPr>
            </w:pPr>
            <w:r w:rsidRPr="00EE59B8">
              <w:t>Занятия  в  соответствии  с образовательной программой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Детская  мебель для практической деятельности;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Уголок  природы,  экспериментирования.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 xml:space="preserve">Книжный, театрализованный, </w:t>
            </w:r>
            <w:proofErr w:type="spellStart"/>
            <w:r w:rsidRPr="009535B2">
              <w:t>и</w:t>
            </w:r>
            <w:r>
              <w:t>зоуголок</w:t>
            </w:r>
            <w:proofErr w:type="spellEnd"/>
            <w:r>
              <w:t xml:space="preserve">;  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Дидактические, настольно-печатные игры.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Конструкторы (</w:t>
            </w:r>
            <w:proofErr w:type="gramStart"/>
            <w:r w:rsidRPr="009535B2">
              <w:t>напольный</w:t>
            </w:r>
            <w:proofErr w:type="gramEnd"/>
            <w:r w:rsidRPr="009535B2">
              <w:t>, ЛЕГО).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Методические  пособия  в  соответствии  с возрастом  детей.</w:t>
            </w:r>
          </w:p>
        </w:tc>
      </w:tr>
      <w:tr w:rsidR="00E633A8" w:rsidRPr="009535B2" w:rsidTr="00E633A8">
        <w:trPr>
          <w:trHeight w:val="90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lastRenderedPageBreak/>
              <w:t>Спальное помещение</w:t>
            </w:r>
          </w:p>
        </w:tc>
        <w:tc>
          <w:tcPr>
            <w:tcW w:w="3989" w:type="dxa"/>
          </w:tcPr>
          <w:p w:rsidR="00E633A8" w:rsidRDefault="00E633A8" w:rsidP="00E633A8">
            <w:pPr>
              <w:numPr>
                <w:ilvl w:val="1"/>
                <w:numId w:val="1"/>
              </w:numPr>
            </w:pPr>
            <w:r>
              <w:t xml:space="preserve">Дневной  сон; 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>
              <w:t>Г</w:t>
            </w:r>
            <w:r w:rsidRPr="009535B2">
              <w:t>имнастика  после  сна</w:t>
            </w:r>
            <w:r>
              <w:t>;</w:t>
            </w:r>
          </w:p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Самостоятельная  деятельность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Спальная  мебель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 w:rsidRPr="009535B2">
              <w:t>Стол воспит</w:t>
            </w:r>
            <w:r>
              <w:t xml:space="preserve">ателя, методический шкаф 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>
              <w:t>Физкультурный уголок.</w:t>
            </w:r>
          </w:p>
        </w:tc>
      </w:tr>
      <w:tr w:rsidR="00E633A8" w:rsidRPr="009535B2" w:rsidTr="00E633A8">
        <w:trPr>
          <w:trHeight w:val="145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t>Приемная  комната  (раздевалка)</w:t>
            </w:r>
          </w:p>
        </w:tc>
        <w:tc>
          <w:tcPr>
            <w:tcW w:w="3989" w:type="dxa"/>
          </w:tcPr>
          <w:p w:rsidR="00E633A8" w:rsidRPr="009535B2" w:rsidRDefault="00E633A8" w:rsidP="00E633A8">
            <w:pPr>
              <w:numPr>
                <w:ilvl w:val="1"/>
                <w:numId w:val="1"/>
              </w:numPr>
            </w:pPr>
            <w:r w:rsidRPr="009535B2">
              <w:t>Информационно-просветительская  работа  с  родителями.</w:t>
            </w:r>
          </w:p>
        </w:tc>
        <w:tc>
          <w:tcPr>
            <w:tcW w:w="4677" w:type="dxa"/>
          </w:tcPr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Информационные  стенды  для  родителей.</w:t>
            </w:r>
          </w:p>
          <w:p w:rsidR="00E633A8" w:rsidRPr="009535B2" w:rsidRDefault="00E633A8" w:rsidP="00E633A8">
            <w:pPr>
              <w:numPr>
                <w:ilvl w:val="0"/>
                <w:numId w:val="2"/>
              </w:numPr>
            </w:pPr>
            <w:r w:rsidRPr="009535B2">
              <w:t>Выставки детского творчества.</w:t>
            </w:r>
          </w:p>
        </w:tc>
      </w:tr>
      <w:tr w:rsidR="00E633A8" w:rsidRPr="009535B2" w:rsidTr="00E633A8">
        <w:trPr>
          <w:trHeight w:val="823"/>
        </w:trPr>
        <w:tc>
          <w:tcPr>
            <w:tcW w:w="1900" w:type="dxa"/>
          </w:tcPr>
          <w:p w:rsidR="00E633A8" w:rsidRPr="009535B2" w:rsidRDefault="00E633A8" w:rsidP="00E54555">
            <w:pPr>
              <w:rPr>
                <w:b/>
              </w:rPr>
            </w:pPr>
            <w:r w:rsidRPr="009535B2">
              <w:rPr>
                <w:b/>
              </w:rPr>
              <w:t>Медицинский  кабинет</w:t>
            </w:r>
          </w:p>
          <w:p w:rsidR="00E633A8" w:rsidRPr="009535B2" w:rsidRDefault="00E633A8" w:rsidP="00E545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89" w:type="dxa"/>
          </w:tcPr>
          <w:p w:rsidR="00E633A8" w:rsidRPr="004C2258" w:rsidRDefault="00E633A8" w:rsidP="00E633A8">
            <w:pPr>
              <w:numPr>
                <w:ilvl w:val="1"/>
                <w:numId w:val="1"/>
              </w:num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E633A8" w:rsidRPr="004C2258" w:rsidRDefault="00E633A8" w:rsidP="00E633A8">
            <w:pPr>
              <w:numPr>
                <w:ilvl w:val="1"/>
                <w:numId w:val="1"/>
              </w:num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E633A8" w:rsidRDefault="00E633A8" w:rsidP="00E633A8">
            <w:pPr>
              <w:numPr>
                <w:ilvl w:val="1"/>
                <w:numId w:val="1"/>
              </w:num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  <w:p w:rsidR="00C24BAA" w:rsidRPr="009535B2" w:rsidRDefault="00C24BAA" w:rsidP="00E633A8">
            <w:pPr>
              <w:numPr>
                <w:ilvl w:val="1"/>
                <w:numId w:val="1"/>
              </w:numPr>
            </w:pPr>
            <w:r>
              <w:rPr>
                <w:noProof/>
              </w:rPr>
              <w:t>Профилактические прививки</w:t>
            </w:r>
          </w:p>
        </w:tc>
        <w:tc>
          <w:tcPr>
            <w:tcW w:w="4677" w:type="dxa"/>
          </w:tcPr>
          <w:p w:rsidR="00E633A8" w:rsidRPr="009535B2" w:rsidRDefault="00E633A8" w:rsidP="00E54555"/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>К</w:t>
            </w:r>
            <w:r w:rsidRPr="009535B2">
              <w:t>абинет</w:t>
            </w:r>
            <w:r>
              <w:t xml:space="preserve"> приёма</w:t>
            </w:r>
          </w:p>
          <w:p w:rsidR="00E633A8" w:rsidRDefault="00E633A8" w:rsidP="00E633A8">
            <w:pPr>
              <w:numPr>
                <w:ilvl w:val="0"/>
                <w:numId w:val="2"/>
              </w:numPr>
            </w:pPr>
            <w:r>
              <w:t xml:space="preserve">Комната </w:t>
            </w:r>
            <w:proofErr w:type="spellStart"/>
            <w:r>
              <w:t>дезрастворов</w:t>
            </w:r>
            <w:proofErr w:type="spellEnd"/>
          </w:p>
          <w:p w:rsidR="00C24BAA" w:rsidRPr="009535B2" w:rsidRDefault="00C24BAA" w:rsidP="00E633A8">
            <w:pPr>
              <w:numPr>
                <w:ilvl w:val="0"/>
                <w:numId w:val="2"/>
              </w:numPr>
            </w:pPr>
            <w:r>
              <w:t>Процедурный кабинет</w:t>
            </w:r>
          </w:p>
        </w:tc>
      </w:tr>
    </w:tbl>
    <w:p w:rsidR="00E633A8" w:rsidRDefault="00E633A8" w:rsidP="00E633A8">
      <w:pPr>
        <w:jc w:val="center"/>
        <w:rPr>
          <w:b/>
          <w:noProof/>
        </w:rPr>
      </w:pPr>
    </w:p>
    <w:p w:rsidR="00E633A8" w:rsidRDefault="00E633A8" w:rsidP="00E633A8">
      <w:pPr>
        <w:jc w:val="center"/>
        <w:rPr>
          <w:b/>
          <w:noProof/>
        </w:rPr>
      </w:pPr>
    </w:p>
    <w:p w:rsidR="00E633A8" w:rsidRDefault="00E633A8" w:rsidP="00E633A8">
      <w:pPr>
        <w:jc w:val="center"/>
        <w:rPr>
          <w:b/>
          <w:noProof/>
        </w:rPr>
      </w:pPr>
    </w:p>
    <w:p w:rsidR="00E633A8" w:rsidRDefault="00E633A8" w:rsidP="00E633A8">
      <w:pPr>
        <w:jc w:val="center"/>
        <w:rPr>
          <w:b/>
          <w:noProof/>
        </w:rPr>
      </w:pPr>
    </w:p>
    <w:p w:rsidR="00E633A8" w:rsidRDefault="00E633A8" w:rsidP="00E633A8">
      <w:pPr>
        <w:jc w:val="center"/>
        <w:rPr>
          <w:b/>
          <w:noProof/>
        </w:rPr>
      </w:pPr>
    </w:p>
    <w:p w:rsidR="00421AB1" w:rsidRDefault="00421AB1"/>
    <w:sectPr w:rsidR="00421AB1" w:rsidSect="00E63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D098F"/>
    <w:multiLevelType w:val="hybridMultilevel"/>
    <w:tmpl w:val="912A659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4464E"/>
    <w:multiLevelType w:val="hybridMultilevel"/>
    <w:tmpl w:val="BBE03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33966"/>
    <w:multiLevelType w:val="hybridMultilevel"/>
    <w:tmpl w:val="85BE2FAC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72A57"/>
    <w:multiLevelType w:val="hybridMultilevel"/>
    <w:tmpl w:val="A53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3A8"/>
    <w:rsid w:val="000C2B76"/>
    <w:rsid w:val="0015074F"/>
    <w:rsid w:val="00155FE6"/>
    <w:rsid w:val="0022274B"/>
    <w:rsid w:val="003778D3"/>
    <w:rsid w:val="003F30F7"/>
    <w:rsid w:val="00421AB1"/>
    <w:rsid w:val="00647F1D"/>
    <w:rsid w:val="008B5AA2"/>
    <w:rsid w:val="00BB7C5C"/>
    <w:rsid w:val="00C24BAA"/>
    <w:rsid w:val="00E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</cp:revision>
  <dcterms:created xsi:type="dcterms:W3CDTF">2016-04-15T08:46:00Z</dcterms:created>
  <dcterms:modified xsi:type="dcterms:W3CDTF">2016-11-06T12:58:00Z</dcterms:modified>
</cp:coreProperties>
</file>